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E733E0">
        <w:rPr>
          <w:rFonts w:ascii="Times New Roman" w:hAnsi="Times New Roman" w:cs="Times New Roman"/>
          <w:b/>
          <w:sz w:val="20"/>
          <w:szCs w:val="20"/>
        </w:rPr>
        <w:t xml:space="preserve"> 093</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w:t>
      </w:r>
      <w:r w:rsidR="00AF2D6C">
        <w:rPr>
          <w:rFonts w:ascii="Times New Roman" w:hAnsi="Times New Roman"/>
          <w:i/>
          <w:sz w:val="18"/>
          <w:szCs w:val="20"/>
          <w:u w:val="none"/>
        </w:rPr>
        <w:t>5</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w:t>
      </w:r>
      <w:r w:rsidR="00AF2D6C">
        <w:rPr>
          <w:rFonts w:ascii="Times New Roman" w:hAnsi="Times New Roman"/>
          <w:i/>
          <w:sz w:val="18"/>
          <w:szCs w:val="18"/>
          <w:u w:val="none"/>
        </w:rPr>
        <w:t>1</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w:t>
      </w:r>
      <w:r w:rsidR="00AF2D6C">
        <w:rPr>
          <w:rFonts w:ascii="Times New Roman" w:hAnsi="Times New Roman" w:cs="Times New Roman"/>
          <w:b/>
          <w:i/>
          <w:sz w:val="18"/>
          <w:szCs w:val="18"/>
        </w:rPr>
        <w:t>9</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A96D44">
        <w:rPr>
          <w:rFonts w:ascii="Times New Roman" w:hAnsi="Times New Roman" w:cs="Times New Roman"/>
          <w:i/>
          <w:sz w:val="18"/>
          <w:szCs w:val="20"/>
        </w:rPr>
        <w:t>Fiscal da Ata de Registro de Preços:</w:t>
      </w:r>
      <w:r w:rsidRPr="00711C32">
        <w:rPr>
          <w:rFonts w:ascii="Times New Roman" w:hAnsi="Times New Roman" w:cs="Times New Roman"/>
          <w:i/>
          <w:sz w:val="18"/>
          <w:szCs w:val="20"/>
        </w:rPr>
        <w:t xml:space="preserve"> </w:t>
      </w:r>
      <w:r w:rsidR="00A96D44" w:rsidRPr="00A96D44">
        <w:rPr>
          <w:rFonts w:ascii="Times New Roman" w:hAnsi="Times New Roman" w:cs="Times New Roman"/>
          <w:b/>
          <w:i/>
          <w:sz w:val="18"/>
          <w:szCs w:val="20"/>
        </w:rPr>
        <w:t>Cesar Junior Batista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AB2071"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5A7B25" w:rsidRPr="00960DB1">
        <w:rPr>
          <w:rFonts w:ascii="Times New Roman" w:hAnsi="Times New Roman" w:cs="Times New Roman"/>
          <w:sz w:val="20"/>
          <w:szCs w:val="20"/>
        </w:rPr>
        <w:t xml:space="preserve">a empresa </w:t>
      </w:r>
      <w:r w:rsidR="0040288F" w:rsidRPr="0040288F">
        <w:rPr>
          <w:rFonts w:ascii="Times New Roman" w:hAnsi="Times New Roman" w:cs="Times New Roman"/>
          <w:b/>
          <w:sz w:val="20"/>
          <w:szCs w:val="20"/>
        </w:rPr>
        <w:t>DENTAL MARIA LTDA - ME</w:t>
      </w:r>
      <w:r w:rsidR="005A7B25" w:rsidRPr="00960DB1">
        <w:rPr>
          <w:rFonts w:ascii="Times New Roman" w:hAnsi="Times New Roman" w:cs="Times New Roman"/>
          <w:sz w:val="20"/>
          <w:szCs w:val="20"/>
        </w:rPr>
        <w:t>, pessoa jur</w:t>
      </w:r>
      <w:r w:rsidR="0040288F">
        <w:rPr>
          <w:rFonts w:ascii="Times New Roman" w:hAnsi="Times New Roman" w:cs="Times New Roman"/>
          <w:sz w:val="20"/>
          <w:szCs w:val="20"/>
        </w:rPr>
        <w:t xml:space="preserve">ídica, inscrita no CNPJ sob nº. </w:t>
      </w:r>
      <w:r w:rsidR="0040288F" w:rsidRPr="0040288F">
        <w:rPr>
          <w:rFonts w:ascii="Times New Roman" w:hAnsi="Times New Roman" w:cs="Times New Roman"/>
          <w:sz w:val="20"/>
          <w:szCs w:val="20"/>
        </w:rPr>
        <w:t>09.222.369/0001-13</w:t>
      </w:r>
      <w:r w:rsidR="009C27AE">
        <w:rPr>
          <w:rFonts w:ascii="Times New Roman" w:hAnsi="Times New Roman" w:cs="Times New Roman"/>
          <w:sz w:val="20"/>
          <w:szCs w:val="20"/>
        </w:rPr>
        <w:t xml:space="preserve"> </w:t>
      </w:r>
      <w:r w:rsidR="005A7B25" w:rsidRPr="00960DB1">
        <w:rPr>
          <w:rFonts w:ascii="Times New Roman" w:hAnsi="Times New Roman" w:cs="Times New Roman"/>
          <w:sz w:val="20"/>
          <w:szCs w:val="20"/>
        </w:rPr>
        <w:t>situada</w:t>
      </w:r>
      <w:r w:rsidR="001F15AD">
        <w:rPr>
          <w:rFonts w:ascii="Times New Roman" w:hAnsi="Times New Roman" w:cs="Times New Roman"/>
          <w:sz w:val="20"/>
          <w:szCs w:val="20"/>
        </w:rPr>
        <w:t xml:space="preserve"> na </w:t>
      </w:r>
      <w:r w:rsidR="001F15AD" w:rsidRPr="001F15AD">
        <w:rPr>
          <w:rFonts w:ascii="Times New Roman" w:hAnsi="Times New Roman" w:cs="Times New Roman"/>
          <w:sz w:val="20"/>
          <w:szCs w:val="20"/>
        </w:rPr>
        <w:t>Avenida Afonso Pena</w:t>
      </w:r>
      <w:r w:rsidR="005A7B25" w:rsidRPr="00960DB1">
        <w:rPr>
          <w:rFonts w:ascii="Times New Roman" w:hAnsi="Times New Roman" w:cs="Times New Roman"/>
          <w:sz w:val="20"/>
          <w:szCs w:val="20"/>
        </w:rPr>
        <w:t xml:space="preserve">, </w:t>
      </w:r>
      <w:r w:rsidR="00F14DF2">
        <w:rPr>
          <w:rFonts w:ascii="Times New Roman" w:hAnsi="Times New Roman" w:cs="Times New Roman"/>
          <w:sz w:val="20"/>
          <w:szCs w:val="20"/>
        </w:rPr>
        <w:t>Centro</w:t>
      </w:r>
      <w:r w:rsidR="005A7B25" w:rsidRPr="00960DB1">
        <w:rPr>
          <w:rFonts w:ascii="Times New Roman" w:hAnsi="Times New Roman" w:cs="Times New Roman"/>
          <w:sz w:val="20"/>
          <w:szCs w:val="20"/>
        </w:rPr>
        <w:t>,</w:t>
      </w:r>
      <w:r w:rsidR="00F14DF2">
        <w:rPr>
          <w:rFonts w:ascii="Times New Roman" w:hAnsi="Times New Roman" w:cs="Times New Roman"/>
          <w:sz w:val="20"/>
          <w:szCs w:val="20"/>
        </w:rPr>
        <w:t xml:space="preserve"> Belo Horizonte/MG</w:t>
      </w:r>
      <w:r w:rsidR="005A7B25" w:rsidRPr="00960DB1">
        <w:rPr>
          <w:rFonts w:ascii="Times New Roman" w:hAnsi="Times New Roman" w:cs="Times New Roman"/>
          <w:sz w:val="20"/>
          <w:szCs w:val="20"/>
        </w:rPr>
        <w:t xml:space="preserve"> CEP</w:t>
      </w:r>
      <w:r w:rsidR="006A6C34">
        <w:rPr>
          <w:rFonts w:ascii="Times New Roman" w:hAnsi="Times New Roman" w:cs="Times New Roman"/>
          <w:sz w:val="20"/>
          <w:szCs w:val="20"/>
        </w:rPr>
        <w:t xml:space="preserve"> 30.130-923</w:t>
      </w:r>
      <w:r w:rsidR="005A7B25" w:rsidRPr="003D262F">
        <w:rPr>
          <w:rFonts w:ascii="Times New Roman" w:hAnsi="Times New Roman" w:cs="Times New Roman"/>
          <w:sz w:val="20"/>
          <w:szCs w:val="20"/>
        </w:rPr>
        <w:t>,</w:t>
      </w:r>
      <w:r w:rsidR="005A7B25" w:rsidRPr="00960DB1">
        <w:rPr>
          <w:rFonts w:ascii="Times New Roman" w:hAnsi="Times New Roman" w:cs="Times New Roman"/>
          <w:sz w:val="20"/>
          <w:szCs w:val="20"/>
        </w:rPr>
        <w:t xml:space="preserve"> neste ato </w:t>
      </w:r>
      <w:r w:rsidR="005A7B25" w:rsidRPr="00960DB1">
        <w:rPr>
          <w:rFonts w:ascii="Times New Roman" w:hAnsi="Times New Roman" w:cs="Times New Roman"/>
          <w:b/>
          <w:sz w:val="20"/>
          <w:szCs w:val="20"/>
        </w:rPr>
        <w:t xml:space="preserve">REPRESENTADA </w:t>
      </w:r>
      <w:r w:rsidR="005A7B25" w:rsidRPr="00960DB1">
        <w:rPr>
          <w:rFonts w:ascii="Times New Roman" w:hAnsi="Times New Roman" w:cs="Times New Roman"/>
          <w:sz w:val="20"/>
          <w:szCs w:val="20"/>
        </w:rPr>
        <w:t>por su</w:t>
      </w:r>
      <w:r w:rsidR="006A2B1D">
        <w:rPr>
          <w:rFonts w:ascii="Times New Roman" w:hAnsi="Times New Roman" w:cs="Times New Roman"/>
          <w:sz w:val="20"/>
          <w:szCs w:val="20"/>
        </w:rPr>
        <w:t>a</w:t>
      </w:r>
      <w:r w:rsidR="005A7B25" w:rsidRPr="00960DB1">
        <w:rPr>
          <w:rFonts w:ascii="Times New Roman" w:hAnsi="Times New Roman" w:cs="Times New Roman"/>
          <w:sz w:val="20"/>
          <w:szCs w:val="20"/>
        </w:rPr>
        <w:t xml:space="preserve"> representante legal, </w:t>
      </w:r>
      <w:r w:rsidR="006A2B1D">
        <w:rPr>
          <w:rFonts w:ascii="Times New Roman" w:hAnsi="Times New Roman" w:cs="Times New Roman"/>
          <w:sz w:val="20"/>
          <w:szCs w:val="20"/>
        </w:rPr>
        <w:t>a</w:t>
      </w:r>
      <w:r w:rsidR="00DE196C">
        <w:rPr>
          <w:rFonts w:ascii="Times New Roman" w:hAnsi="Times New Roman" w:cs="Times New Roman"/>
          <w:sz w:val="20"/>
          <w:szCs w:val="20"/>
        </w:rPr>
        <w:t xml:space="preserve"> Sra.</w:t>
      </w:r>
      <w:r w:rsidR="006A2B1D">
        <w:rPr>
          <w:rFonts w:ascii="Times New Roman" w:hAnsi="Times New Roman" w:cs="Times New Roman"/>
          <w:sz w:val="20"/>
          <w:szCs w:val="20"/>
        </w:rPr>
        <w:t xml:space="preserve"> </w:t>
      </w:r>
      <w:r w:rsidR="006A2B1D" w:rsidRPr="00485484">
        <w:rPr>
          <w:rFonts w:ascii="Times New Roman" w:hAnsi="Times New Roman" w:cs="Times New Roman"/>
          <w:b/>
          <w:sz w:val="20"/>
          <w:szCs w:val="20"/>
        </w:rPr>
        <w:t>GRACIELLE VILAÇA SANTOS FERREIRA</w:t>
      </w:r>
      <w:r w:rsidR="00485484">
        <w:rPr>
          <w:rFonts w:ascii="Times New Roman" w:hAnsi="Times New Roman" w:cs="Times New Roman"/>
          <w:sz w:val="20"/>
          <w:szCs w:val="20"/>
        </w:rPr>
        <w:t>,</w:t>
      </w:r>
      <w:r w:rsidR="00ED1350">
        <w:rPr>
          <w:rFonts w:ascii="Times New Roman" w:hAnsi="Times New Roman" w:cs="Times New Roman"/>
          <w:sz w:val="20"/>
          <w:szCs w:val="20"/>
        </w:rPr>
        <w:t xml:space="preserve"> inscrito no CPF nº. </w:t>
      </w:r>
      <w:r w:rsidR="00F32E06" w:rsidRPr="00F32E06">
        <w:rPr>
          <w:rFonts w:ascii="Times New Roman" w:hAnsi="Times New Roman" w:cs="Times New Roman"/>
          <w:sz w:val="20"/>
          <w:szCs w:val="20"/>
        </w:rPr>
        <w:t>027.400.146-27</w:t>
      </w:r>
      <w:r w:rsidR="005A7B25" w:rsidRPr="00960DB1">
        <w:rPr>
          <w:rFonts w:ascii="Times New Roman" w:hAnsi="Times New Roman" w:cs="Times New Roman"/>
          <w:sz w:val="20"/>
          <w:szCs w:val="20"/>
        </w:rPr>
        <w:t xml:space="preserve"> e RG nº.</w:t>
      </w:r>
      <w:r w:rsidR="0079292D">
        <w:rPr>
          <w:rFonts w:ascii="Times New Roman" w:hAnsi="Times New Roman" w:cs="Times New Roman"/>
          <w:sz w:val="20"/>
          <w:szCs w:val="20"/>
        </w:rPr>
        <w:t xml:space="preserve"> </w:t>
      </w:r>
      <w:r w:rsidR="0079292D" w:rsidRPr="0079292D">
        <w:rPr>
          <w:rFonts w:ascii="Times New Roman" w:hAnsi="Times New Roman" w:cs="Times New Roman"/>
          <w:sz w:val="20"/>
          <w:szCs w:val="20"/>
        </w:rPr>
        <w:t>M- 8.286.276</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433DB2">
        <w:rPr>
          <w:rFonts w:ascii="Times New Roman" w:hAnsi="Times New Roman"/>
          <w:b w:val="0"/>
          <w:sz w:val="20"/>
          <w:szCs w:val="20"/>
        </w:rPr>
        <w:t>tório nº. 015</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w:t>
      </w:r>
      <w:r w:rsidR="00433DB2">
        <w:rPr>
          <w:rFonts w:ascii="Times New Roman" w:hAnsi="Times New Roman"/>
          <w:b w:val="0"/>
          <w:sz w:val="20"/>
          <w:szCs w:val="20"/>
        </w:rPr>
        <w:t>1</w:t>
      </w:r>
      <w:r w:rsidRPr="00D21A53">
        <w:rPr>
          <w:rFonts w:ascii="Times New Roman" w:hAnsi="Times New Roman"/>
          <w:b w:val="0"/>
          <w:sz w:val="20"/>
          <w:szCs w:val="20"/>
        </w:rPr>
        <w:t>/201</w:t>
      </w:r>
      <w:r>
        <w:rPr>
          <w:rFonts w:ascii="Times New Roman" w:hAnsi="Times New Roman"/>
          <w:b w:val="0"/>
          <w:sz w:val="20"/>
          <w:szCs w:val="20"/>
        </w:rPr>
        <w:t>9 pelo proced</w:t>
      </w:r>
      <w:r w:rsidR="00433DB2">
        <w:rPr>
          <w:rFonts w:ascii="Times New Roman" w:hAnsi="Times New Roman"/>
          <w:b w:val="0"/>
          <w:sz w:val="20"/>
          <w:szCs w:val="20"/>
        </w:rPr>
        <w:t>imento de Registro de Preços 009</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w:t>
      </w:r>
      <w:r w:rsidR="00EC46CD">
        <w:rPr>
          <w:rFonts w:ascii="Times New Roman" w:hAnsi="Times New Roman" w:cs="Times New Roman"/>
          <w:sz w:val="20"/>
          <w:szCs w:val="20"/>
        </w:rPr>
        <w:t>o</w:t>
      </w:r>
      <w:r w:rsidR="00957641" w:rsidRPr="00957641">
        <w:rPr>
          <w:rFonts w:ascii="Times New Roman" w:hAnsi="Times New Roman" w:cs="Times New Roman"/>
          <w:sz w:val="20"/>
          <w:szCs w:val="20"/>
        </w:rPr>
        <w:t xml:space="preserve"> </w:t>
      </w:r>
      <w:r w:rsidR="00433DB2" w:rsidRPr="00433DB2">
        <w:rPr>
          <w:rFonts w:ascii="Times New Roman" w:hAnsi="Times New Roman" w:cs="Times New Roman"/>
          <w:b/>
          <w:sz w:val="20"/>
          <w:szCs w:val="20"/>
        </w:rPr>
        <w:t>registro de preços destinado a aquisição de materiais odontológicos, para atender às demandas do município</w:t>
      </w:r>
      <w:r w:rsidR="00433DB2">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00F469B8">
        <w:rPr>
          <w:rFonts w:ascii="Times New Roman" w:hAnsi="Times New Roman" w:cs="Times New Roman"/>
          <w:b/>
          <w:sz w:val="20"/>
          <w:szCs w:val="20"/>
        </w:rPr>
        <w:t>Secretaria requisitante</w:t>
      </w:r>
      <w:r w:rsidRPr="0022450F">
        <w:rPr>
          <w:rFonts w:ascii="Times New Roman" w:hAnsi="Times New Roman" w:cs="Times New Roman"/>
          <w:b/>
          <w:sz w:val="20"/>
          <w:szCs w:val="20"/>
        </w:rPr>
        <w:t>:</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 xml:space="preserve">R$ </w:t>
      </w:r>
      <w:r w:rsidR="00D73DF7" w:rsidRPr="00A47E22">
        <w:rPr>
          <w:rFonts w:ascii="Times New Roman" w:hAnsi="Times New Roman" w:cs="Times New Roman"/>
          <w:b/>
          <w:bCs/>
        </w:rPr>
        <w:t>47.567,80</w:t>
      </w:r>
      <w:r w:rsidR="00D73DF7">
        <w:rPr>
          <w:rFonts w:ascii="Times New Roman" w:hAnsi="Times New Roman" w:cs="Times New Roman"/>
          <w:b/>
          <w:bCs/>
        </w:rPr>
        <w:t xml:space="preserve"> (quarenta e sete mil, quinhentos e sessenta e sete reais e oitenta centavos)</w:t>
      </w:r>
      <w:r w:rsidR="008B5BF3" w:rsidRPr="008B5BF3">
        <w:rPr>
          <w:rFonts w:ascii="Times New Roman" w:hAnsi="Times New Roman" w:cs="Times New Roman"/>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158"/>
        <w:gridCol w:w="871"/>
        <w:gridCol w:w="973"/>
        <w:gridCol w:w="1559"/>
        <w:gridCol w:w="1411"/>
      </w:tblGrid>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
                <w:bCs/>
                <w:sz w:val="20"/>
                <w:szCs w:val="20"/>
              </w:rPr>
            </w:pPr>
            <w:r w:rsidRPr="00EB5928">
              <w:rPr>
                <w:rFonts w:ascii="Times New Roman" w:hAnsi="Times New Roman" w:cs="Times New Roman"/>
                <w:b/>
                <w:bCs/>
                <w:sz w:val="20"/>
                <w:szCs w:val="20"/>
              </w:rPr>
              <w:t>Item</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
                <w:bCs/>
                <w:sz w:val="20"/>
                <w:szCs w:val="20"/>
              </w:rPr>
            </w:pPr>
            <w:r w:rsidRPr="00EB5928">
              <w:rPr>
                <w:rFonts w:ascii="Times New Roman" w:hAnsi="Times New Roman" w:cs="Times New Roman"/>
                <w:b/>
                <w:bCs/>
                <w:sz w:val="20"/>
                <w:szCs w:val="20"/>
              </w:rPr>
              <w:t>Descrição</w:t>
            </w:r>
          </w:p>
        </w:tc>
        <w:tc>
          <w:tcPr>
            <w:tcW w:w="871" w:type="dxa"/>
            <w:shd w:val="clear" w:color="auto" w:fill="auto"/>
          </w:tcPr>
          <w:p w:rsidR="001C346F" w:rsidRPr="00EB5928" w:rsidRDefault="001C346F" w:rsidP="00A47E22">
            <w:pPr>
              <w:spacing w:after="0" w:line="240" w:lineRule="auto"/>
              <w:rPr>
                <w:rFonts w:ascii="Times New Roman" w:hAnsi="Times New Roman" w:cs="Times New Roman"/>
                <w:b/>
                <w:bCs/>
                <w:sz w:val="20"/>
                <w:szCs w:val="20"/>
              </w:rPr>
            </w:pPr>
            <w:r w:rsidRPr="00EB5928">
              <w:rPr>
                <w:rFonts w:ascii="Times New Roman" w:hAnsi="Times New Roman" w:cs="Times New Roman"/>
                <w:b/>
                <w:bCs/>
                <w:sz w:val="20"/>
                <w:szCs w:val="20"/>
              </w:rPr>
              <w:t>Quant</w:t>
            </w:r>
            <w:r w:rsidR="00A47E22" w:rsidRPr="00EB5928">
              <w:rPr>
                <w:rFonts w:ascii="Times New Roman" w:hAnsi="Times New Roman" w:cs="Times New Roman"/>
                <w:b/>
                <w:bCs/>
                <w:sz w:val="20"/>
                <w:szCs w:val="20"/>
              </w:rPr>
              <w:t>.</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
                <w:bCs/>
                <w:sz w:val="20"/>
                <w:szCs w:val="20"/>
              </w:rPr>
            </w:pPr>
            <w:r w:rsidRPr="00EB5928">
              <w:rPr>
                <w:rFonts w:ascii="Times New Roman" w:hAnsi="Times New Roman" w:cs="Times New Roman"/>
                <w:b/>
                <w:bCs/>
                <w:sz w:val="20"/>
                <w:szCs w:val="20"/>
              </w:rPr>
              <w:t>Unidade</w:t>
            </w:r>
          </w:p>
        </w:tc>
        <w:tc>
          <w:tcPr>
            <w:tcW w:w="1559" w:type="dxa"/>
            <w:shd w:val="clear" w:color="auto" w:fill="auto"/>
          </w:tcPr>
          <w:p w:rsidR="001C346F" w:rsidRPr="00EB5928" w:rsidRDefault="001C346F" w:rsidP="0034621E">
            <w:pPr>
              <w:spacing w:after="0" w:line="240" w:lineRule="auto"/>
              <w:rPr>
                <w:rFonts w:ascii="Times New Roman" w:hAnsi="Times New Roman" w:cs="Times New Roman"/>
                <w:b/>
                <w:bCs/>
                <w:sz w:val="20"/>
                <w:szCs w:val="20"/>
              </w:rPr>
            </w:pPr>
            <w:r w:rsidRPr="00EB5928">
              <w:rPr>
                <w:rFonts w:ascii="Times New Roman" w:hAnsi="Times New Roman" w:cs="Times New Roman"/>
                <w:b/>
                <w:bCs/>
                <w:sz w:val="20"/>
                <w:szCs w:val="20"/>
              </w:rPr>
              <w:t>Valor do Item</w:t>
            </w:r>
          </w:p>
        </w:tc>
        <w:tc>
          <w:tcPr>
            <w:tcW w:w="1411" w:type="dxa"/>
            <w:shd w:val="clear" w:color="auto" w:fill="auto"/>
          </w:tcPr>
          <w:p w:rsidR="001C346F" w:rsidRPr="00EB5928" w:rsidRDefault="001C346F" w:rsidP="0034621E">
            <w:pPr>
              <w:spacing w:after="0" w:line="240" w:lineRule="auto"/>
              <w:rPr>
                <w:rFonts w:ascii="Times New Roman" w:hAnsi="Times New Roman" w:cs="Times New Roman"/>
                <w:b/>
                <w:bCs/>
                <w:sz w:val="20"/>
                <w:szCs w:val="20"/>
              </w:rPr>
            </w:pPr>
            <w:r w:rsidRPr="00EB5928">
              <w:rPr>
                <w:rFonts w:ascii="Times New Roman" w:hAnsi="Times New Roman" w:cs="Times New Roman"/>
                <w:b/>
                <w:bCs/>
                <w:sz w:val="20"/>
                <w:szCs w:val="20"/>
              </w:rPr>
              <w:t>Valor Total</w:t>
            </w:r>
          </w:p>
        </w:tc>
      </w:tr>
      <w:tr w:rsidR="001C346F" w:rsidRPr="00EB5928" w:rsidTr="00A85F68">
        <w:tc>
          <w:tcPr>
            <w:tcW w:w="0" w:type="auto"/>
            <w:gridSpan w:val="6"/>
            <w:shd w:val="clear" w:color="auto" w:fill="auto"/>
          </w:tcPr>
          <w:p w:rsidR="001C346F" w:rsidRPr="00EB5928" w:rsidRDefault="001C346F" w:rsidP="0034621E">
            <w:pPr>
              <w:spacing w:after="0" w:line="240" w:lineRule="auto"/>
              <w:rPr>
                <w:rFonts w:ascii="Times New Roman" w:hAnsi="Times New Roman" w:cs="Times New Roman"/>
                <w:b/>
                <w:bCs/>
                <w:color w:val="000080"/>
                <w:sz w:val="20"/>
                <w:szCs w:val="20"/>
              </w:rPr>
            </w:pPr>
            <w:r w:rsidRPr="00EB5928">
              <w:rPr>
                <w:rFonts w:ascii="Times New Roman" w:hAnsi="Times New Roman" w:cs="Times New Roman"/>
                <w:b/>
                <w:bCs/>
                <w:sz w:val="20"/>
                <w:szCs w:val="20"/>
              </w:rPr>
              <w:t>DENTAL MARIA LTDA - ME</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005</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ADESIVO FOTOPOLIMERIZADO. SOLVENTE À BASE DE ÁGUA E ÁLCOOL: NÃO EVAPORA COMO A ACETONA, O QUE FAZ CO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FR</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81,10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1.622,00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008</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AMALGAMA EM CAPSULA DUAS PORÇOES</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113,00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3.390,00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009</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ANESTESICO LOCAL LIDOCAINA COM VASO 3%</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70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61,00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4.270,00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010</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ANESTESICO TÓPICO BENZOCAINA</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6,50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195,00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011</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BICARBONATO SODIO 250 GRAMAS</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15,50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310,00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013</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BROCA CARBIDE CIRÚRGICA FG - KAVO ALTA ROTAÇÃO  Modelo: n° 700 25MM</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6,75</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014</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BROCA CARBIDE CIRÚRGICA FG - KAVO ALTA ROTAÇÃO  Modelo: n° 703 - 25mm</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6,75</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015</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BROCA CARBIDE CIRÚRGICA FG - KAVO ALTA ROTAÇÃO Modelo: n° 701 - 25mm</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6,75</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016</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BROCA CARBIDE CIRÚRGICA FG - KAVO ALTA ROTAÇÃO Modelo: n° 702 - 25mm</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6,75</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017</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BROCA DE BAIXA ROTAÇÃO 08</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3,10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186,00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018</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BROCA DE BAIXA ROTAÇÃO N. 02</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3,10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186,00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019</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BROCA DE BAIXA ROTAÇÃO N. 04</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3,10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186,00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020</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BROCA DE BAIXA ROTAÇÃO N. 06</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3,10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186,00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022</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BROQUEIRO TIPO CAIXA EM INOX PARA 82 BROCAS E PONTAS.</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38,50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385,00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024</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CÂMARA ESCURA PARA REVELAÇÃO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149,40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149,40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026</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CANETA BAIXA ROTAÇÃO CONTRA ANGULO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385,00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1.540,00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028</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CURATIVO ALVEOLAR COM 10GRS</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FR</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17,25</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172,50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030</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ENVELOPE AUTOSELANTE TAMANHO 200 X 330MM</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20.000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0,43</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8.600,00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031</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ENVELOPES AUTO SELANTE P/ ESTERILIZAÇÃO 9CMX20CM</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14,75</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590,00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039</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FILME RADIOGRÁFICO INFANTIL</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5</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164,30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821,50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043</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FLUOR GEL TÓPICO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5,40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216,00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045</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HEMOSTATICO DE COLAGENO HIDROFILIZADO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50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30,50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1.525,00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046</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HIDROXIDO DE CALCIO BASE + CATALISADOR</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5</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KT</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15,70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78,50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049</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IONÔMERO DE VIDRO FORRADOR  EMBALAGEM COM 10G PÓ + 13ML LÍQUIDO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KT</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35,40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354,00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050</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KIT IONOMETRO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KT</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17,20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172,00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054</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LUVA  PROCEDIMENTO, TAMANHO M</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18,50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2.775,00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055</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LUVA PARA PROCEDIMENTO PP</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200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18,50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3.700,00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056</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LUVA PROCEDIMENTO  GRANDE</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18,50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2.775,00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057</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LUVA PROCEDIMENTO TAMANHO P</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200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18,50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3.700,00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lastRenderedPageBreak/>
              <w:t>067</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MICRO MOTOR P/CANETA DE BAIXA ROTAÇÃO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418,00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1.672,00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069</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OLEO LUBRIFICANTE PARA CANETA ALTA E BAIXA ROTAÇAO - 200ML</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21,70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325,50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072</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PASTA PROFILÁTICA S/ ÓLEO 90 G</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7,10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142,00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091</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POSICIONADOR DE RAIO X INFANTIL AUTOCLAVÁVEL</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61,00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610,00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092</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POSICIONADOR DE RAIO-X ADULTO AUTOCLAVÁVEL</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61,00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1.220,00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098</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RESINA A1</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099</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RESINA A2</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100</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RESINA A3</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126,90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101</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RESINA A3,5 4G</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126,90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102</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RESINA A4 04 GRAMAS</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103</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RESINA B1 4G</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104</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RESINA B2 4G</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105</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RESINA C1 4G</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84,60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106</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RESTAURADOR INTERMEDIARIO PARA RESTAURAÇÃO TEMPORARIA DE LONGA DURAÇÃO</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KT</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15,40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154,00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108</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SERINGA CARPULE P/ANESTESIA</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28,80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1.152,00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110</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SONDA EXPLORADORA N. 05 -16,5CM</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UN</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5,35</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214,00</w:t>
            </w:r>
          </w:p>
        </w:tc>
      </w:tr>
      <w:tr w:rsidR="005B7F97" w:rsidRPr="00EB5928" w:rsidTr="005B7F97">
        <w:tc>
          <w:tcPr>
            <w:tcW w:w="0" w:type="auto"/>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111</w:t>
            </w:r>
          </w:p>
        </w:tc>
        <w:tc>
          <w:tcPr>
            <w:tcW w:w="4158"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SUGADOR CIRURGICO DESCARTAVEL CAIXA COM 40 UNIDADES</w:t>
            </w:r>
          </w:p>
        </w:tc>
        <w:tc>
          <w:tcPr>
            <w:tcW w:w="87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w:t>
            </w:r>
          </w:p>
        </w:tc>
        <w:tc>
          <w:tcPr>
            <w:tcW w:w="973" w:type="dxa"/>
            <w:shd w:val="clear" w:color="auto" w:fill="auto"/>
          </w:tcPr>
          <w:p w:rsidR="001C346F" w:rsidRPr="00EB5928" w:rsidRDefault="001C346F" w:rsidP="0034621E">
            <w:pPr>
              <w:spacing w:after="0" w:line="240" w:lineRule="auto"/>
              <w:rPr>
                <w:rFonts w:ascii="Times New Roman" w:hAnsi="Times New Roman" w:cs="Times New Roman"/>
                <w:bCs/>
                <w:sz w:val="20"/>
                <w:szCs w:val="20"/>
              </w:rPr>
            </w:pPr>
            <w:r w:rsidRPr="00EB5928">
              <w:rPr>
                <w:rFonts w:ascii="Times New Roman" w:hAnsi="Times New Roman" w:cs="Times New Roman"/>
                <w:bCs/>
                <w:sz w:val="20"/>
                <w:szCs w:val="20"/>
              </w:rPr>
              <w:t>CX</w:t>
            </w:r>
          </w:p>
        </w:tc>
        <w:tc>
          <w:tcPr>
            <w:tcW w:w="1559"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40,30</w:t>
            </w:r>
          </w:p>
        </w:tc>
        <w:tc>
          <w:tcPr>
            <w:tcW w:w="1411" w:type="dxa"/>
            <w:shd w:val="clear" w:color="auto" w:fill="auto"/>
          </w:tcPr>
          <w:p w:rsidR="001C346F" w:rsidRPr="00EB5928" w:rsidRDefault="001C346F" w:rsidP="0034621E">
            <w:pPr>
              <w:spacing w:after="0" w:line="240" w:lineRule="auto"/>
              <w:jc w:val="right"/>
              <w:rPr>
                <w:rFonts w:ascii="Times New Roman" w:hAnsi="Times New Roman" w:cs="Times New Roman"/>
                <w:bCs/>
                <w:sz w:val="20"/>
                <w:szCs w:val="20"/>
              </w:rPr>
            </w:pPr>
            <w:r w:rsidRPr="00EB5928">
              <w:rPr>
                <w:rFonts w:ascii="Times New Roman" w:hAnsi="Times New Roman" w:cs="Times New Roman"/>
                <w:bCs/>
                <w:sz w:val="20"/>
                <w:szCs w:val="20"/>
              </w:rPr>
              <w:t>1.612,00</w:t>
            </w:r>
          </w:p>
        </w:tc>
      </w:tr>
      <w:tr w:rsidR="001C346F" w:rsidRPr="00EB5928" w:rsidTr="00A85F68">
        <w:tc>
          <w:tcPr>
            <w:tcW w:w="0" w:type="auto"/>
            <w:gridSpan w:val="6"/>
            <w:shd w:val="clear" w:color="auto" w:fill="auto"/>
          </w:tcPr>
          <w:p w:rsidR="001C346F" w:rsidRPr="00EB5928" w:rsidRDefault="001C346F" w:rsidP="0034621E">
            <w:pPr>
              <w:spacing w:after="0" w:line="240" w:lineRule="auto"/>
              <w:jc w:val="right"/>
              <w:rPr>
                <w:rFonts w:ascii="Times New Roman" w:hAnsi="Times New Roman" w:cs="Times New Roman"/>
                <w:b/>
                <w:bCs/>
                <w:color w:val="000080"/>
                <w:sz w:val="20"/>
                <w:szCs w:val="20"/>
              </w:rPr>
            </w:pPr>
            <w:r w:rsidRPr="00EB5928">
              <w:rPr>
                <w:rFonts w:ascii="Times New Roman" w:hAnsi="Times New Roman" w:cs="Times New Roman"/>
                <w:b/>
                <w:bCs/>
                <w:sz w:val="20"/>
                <w:szCs w:val="20"/>
              </w:rPr>
              <w:t>Total do Fornecedor: 47.567,80</w:t>
            </w:r>
          </w:p>
        </w:tc>
      </w:tr>
    </w:tbl>
    <w:p w:rsidR="0067134F" w:rsidRDefault="0067134F" w:rsidP="008E1A65">
      <w:pPr>
        <w:autoSpaceDE w:val="0"/>
        <w:autoSpaceDN w:val="0"/>
        <w:adjustRightInd w:val="0"/>
        <w:spacing w:after="0" w:line="240" w:lineRule="auto"/>
        <w:jc w:val="both"/>
        <w:outlineLvl w:val="3"/>
        <w:rPr>
          <w:rFonts w:ascii="Times New Roman" w:hAnsi="Times New Roman" w:cs="Times New Roman"/>
          <w:i/>
          <w:sz w:val="20"/>
          <w:szCs w:val="20"/>
        </w:rPr>
      </w:pPr>
    </w:p>
    <w:p w:rsidR="008E1A65" w:rsidRPr="008E1A65" w:rsidRDefault="008E1A65" w:rsidP="008E1A65">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5.2</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Os pagamentos serão realizados pelo Município em até </w:t>
      </w:r>
      <w:r w:rsidRPr="008E1A65">
        <w:rPr>
          <w:rFonts w:ascii="Times New Roman" w:hAnsi="Times New Roman" w:cs="Times New Roman"/>
          <w:b/>
          <w:sz w:val="20"/>
          <w:szCs w:val="20"/>
        </w:rPr>
        <w:t>10 (dez)</w:t>
      </w:r>
      <w:r w:rsidRPr="008E1A65">
        <w:rPr>
          <w:rFonts w:ascii="Times New Roman" w:hAnsi="Times New Roman" w:cs="Times New Roman"/>
          <w:sz w:val="20"/>
          <w:szCs w:val="20"/>
        </w:rPr>
        <w:t xml:space="preserve"> dias, após a</w:t>
      </w:r>
      <w:r w:rsidRPr="008E1A65">
        <w:rPr>
          <w:rFonts w:ascii="Times New Roman" w:hAnsi="Times New Roman" w:cs="Times New Roman"/>
          <w:b/>
          <w:sz w:val="20"/>
          <w:szCs w:val="20"/>
        </w:rPr>
        <w:t xml:space="preserve"> </w:t>
      </w:r>
      <w:r w:rsidRPr="008E1A65">
        <w:rPr>
          <w:rFonts w:ascii="Times New Roman" w:hAnsi="Times New Roman" w:cs="Times New Roman"/>
          <w:sz w:val="20"/>
          <w:szCs w:val="20"/>
        </w:rPr>
        <w:t>apresentação de documento fiscal correspondente ao fornecimento efetuado, cumpridas todas as formalidades legais anteriores a este ato, incluídas nestas o atestado de recebimento dos produtos.</w:t>
      </w:r>
    </w:p>
    <w:p w:rsidR="008E1A65" w:rsidRPr="008E1A65" w:rsidRDefault="008E1A65" w:rsidP="008E1A65">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E1A65" w:rsidRPr="008E1A65" w:rsidRDefault="008E1A65" w:rsidP="008E1A65">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1.</w:t>
      </w:r>
      <w:r w:rsidRPr="008E1A65">
        <w:rPr>
          <w:rFonts w:ascii="Times New Roman" w:hAnsi="Times New Roman" w:cs="Times New Roman"/>
          <w:sz w:val="20"/>
          <w:szCs w:val="20"/>
        </w:rPr>
        <w:t xml:space="preserve"> </w:t>
      </w:r>
      <w:r w:rsidRPr="008E1A65">
        <w:rPr>
          <w:rFonts w:ascii="Times New Roman" w:hAnsi="Times New Roman" w:cs="Times New Roman"/>
          <w:b/>
          <w:sz w:val="20"/>
          <w:szCs w:val="20"/>
        </w:rPr>
        <w:t>Em caso de alteração de conta bancária, a contratada deverá comunicar, formalmente, à Secretaria Municipal de Fazenda para que seja feita a retificação da conta cadastrada.</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5.4</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p w:rsidR="00390DAC" w:rsidRPr="008E1A65" w:rsidRDefault="00390DAC" w:rsidP="00390DAC">
      <w:pPr>
        <w:spacing w:after="0" w:line="240" w:lineRule="auto"/>
        <w:jc w:val="both"/>
        <w:rPr>
          <w:rFonts w:ascii="Times New Roman" w:eastAsia="Microsoft YaHei" w:hAnsi="Times New Roman" w:cs="Times New Roman"/>
          <w:b/>
          <w:sz w:val="20"/>
          <w:szCs w:val="20"/>
        </w:rPr>
      </w:pPr>
      <w:r w:rsidRPr="008E1A65">
        <w:rPr>
          <w:rFonts w:ascii="Times New Roman" w:eastAsia="Microsoft YaHei" w:hAnsi="Times New Roman" w:cs="Times New Roman"/>
          <w:b/>
          <w:sz w:val="20"/>
          <w:szCs w:val="20"/>
        </w:rPr>
        <w:t>Ficha: 392 - 02.05.01.10.301.1001.2120.3.3.90.30.00. Material de Consumo</w:t>
      </w: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91277E" w:rsidRDefault="0091277E" w:rsidP="002F3CEC">
      <w:pPr>
        <w:pStyle w:val="Default"/>
        <w:rPr>
          <w:rFonts w:ascii="Times New Roman" w:hAnsi="Times New Roman" w:cs="Times New Roman"/>
          <w:sz w:val="20"/>
          <w:szCs w:val="20"/>
        </w:rPr>
      </w:pPr>
    </w:p>
    <w:p w:rsidR="0091277E" w:rsidRDefault="0091277E" w:rsidP="002F3CEC">
      <w:pPr>
        <w:pStyle w:val="Default"/>
        <w:rPr>
          <w:rFonts w:ascii="Times New Roman" w:hAnsi="Times New Roman" w:cs="Times New Roman"/>
          <w:sz w:val="20"/>
          <w:szCs w:val="20"/>
        </w:rPr>
      </w:pPr>
    </w:p>
    <w:p w:rsidR="0091277E" w:rsidRDefault="0091277E" w:rsidP="002F3CEC">
      <w:pPr>
        <w:pStyle w:val="Default"/>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9. CLÁUSULA NONA – DA ENTREGA</w:t>
      </w:r>
      <w:r w:rsidR="0076315D">
        <w:rPr>
          <w:rFonts w:ascii="Times New Roman" w:hAnsi="Times New Roman" w:cs="Times New Roman"/>
          <w:b/>
          <w:sz w:val="20"/>
          <w:szCs w:val="20"/>
        </w:rPr>
        <w:t xml:space="preserve"> </w:t>
      </w:r>
    </w:p>
    <w:p w:rsidR="00237B14" w:rsidRPr="001763D3" w:rsidRDefault="001763D3"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.1. </w:t>
      </w:r>
      <w:r w:rsidR="00237B14" w:rsidRPr="001763D3">
        <w:rPr>
          <w:rFonts w:ascii="Times New Roman" w:hAnsi="Times New Roman" w:cs="Times New Roman"/>
          <w:sz w:val="20"/>
          <w:szCs w:val="20"/>
        </w:rPr>
        <w:t xml:space="preserve">A contratada se responsabiliza pelo fornecimento dos materiais, conforme objeto do presente contrato, devendo a efetiva entrega ocorrer </w:t>
      </w:r>
      <w:r w:rsidR="00237B14" w:rsidRPr="001763D3">
        <w:rPr>
          <w:rFonts w:ascii="Times New Roman" w:hAnsi="Times New Roman" w:cs="Times New Roman"/>
          <w:b/>
          <w:sz w:val="20"/>
          <w:szCs w:val="20"/>
        </w:rPr>
        <w:t>de forma parcelada</w:t>
      </w:r>
      <w:r w:rsidR="00237B14" w:rsidRPr="001763D3">
        <w:rPr>
          <w:rFonts w:ascii="Times New Roman" w:hAnsi="Times New Roman" w:cs="Times New Roman"/>
          <w:sz w:val="20"/>
          <w:szCs w:val="20"/>
        </w:rPr>
        <w:t xml:space="preserve"> em até </w:t>
      </w:r>
      <w:r w:rsidR="00237B14" w:rsidRPr="001763D3">
        <w:rPr>
          <w:rFonts w:ascii="Times New Roman" w:hAnsi="Times New Roman" w:cs="Times New Roman"/>
          <w:b/>
          <w:bCs/>
          <w:sz w:val="20"/>
          <w:szCs w:val="20"/>
        </w:rPr>
        <w:t xml:space="preserve">8 (oito) dias consecutivos </w:t>
      </w:r>
      <w:r w:rsidR="00237B14" w:rsidRPr="001763D3">
        <w:rPr>
          <w:rFonts w:ascii="Times New Roman" w:hAnsi="Times New Roman" w:cs="Times New Roman"/>
          <w:sz w:val="20"/>
          <w:szCs w:val="20"/>
        </w:rPr>
        <w:t>após o recebimento da NAF que será encaminhada para o e-mail informado na Proposta de Preços (Anexo I do Edital);</w:t>
      </w:r>
    </w:p>
    <w:p w:rsidR="00237B14" w:rsidRPr="001763D3" w:rsidRDefault="001763D3" w:rsidP="001763D3">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.2.</w:t>
      </w:r>
      <w:r w:rsidR="00237B14" w:rsidRPr="001763D3">
        <w:rPr>
          <w:rFonts w:ascii="Times New Roman" w:hAnsi="Times New Roman" w:cs="Times New Roman"/>
          <w:bCs/>
          <w:sz w:val="20"/>
          <w:szCs w:val="20"/>
        </w:rPr>
        <w:t xml:space="preserve"> </w:t>
      </w:r>
      <w:r w:rsidR="00237B14" w:rsidRPr="001763D3">
        <w:rPr>
          <w:rFonts w:ascii="Times New Roman" w:hAnsi="Times New Roman" w:cs="Times New Roman"/>
          <w:iCs/>
          <w:sz w:val="20"/>
          <w:szCs w:val="20"/>
        </w:rPr>
        <w:t xml:space="preserve">A entrega dos materiais deverá ser no seguinte endereço: </w:t>
      </w:r>
    </w:p>
    <w:p w:rsidR="00237B14" w:rsidRPr="001763D3" w:rsidRDefault="00237B14" w:rsidP="001763D3">
      <w:pPr>
        <w:pStyle w:val="PargrafodaLista"/>
        <w:numPr>
          <w:ilvl w:val="0"/>
          <w:numId w:val="2"/>
        </w:numPr>
        <w:spacing w:after="0" w:line="240" w:lineRule="auto"/>
        <w:jc w:val="both"/>
        <w:rPr>
          <w:rFonts w:ascii="Times New Roman" w:hAnsi="Times New Roman" w:cs="Times New Roman"/>
          <w:sz w:val="20"/>
          <w:szCs w:val="20"/>
        </w:rPr>
      </w:pPr>
      <w:r w:rsidRPr="001763D3">
        <w:rPr>
          <w:rFonts w:ascii="Times New Roman" w:hAnsi="Times New Roman" w:cs="Times New Roman"/>
          <w:b/>
          <w:iCs/>
          <w:sz w:val="20"/>
          <w:szCs w:val="20"/>
          <w:u w:val="single"/>
        </w:rPr>
        <w:t>Central da Odontologia:</w:t>
      </w:r>
      <w:r w:rsidRPr="001763D3">
        <w:rPr>
          <w:rFonts w:ascii="Times New Roman" w:hAnsi="Times New Roman" w:cs="Times New Roman"/>
          <w:iCs/>
          <w:sz w:val="20"/>
          <w:szCs w:val="20"/>
          <w:u w:val="single"/>
        </w:rPr>
        <w:t xml:space="preserve"> </w:t>
      </w:r>
      <w:r w:rsidRPr="001763D3">
        <w:rPr>
          <w:rFonts w:ascii="Times New Roman" w:hAnsi="Times New Roman" w:cs="Times New Roman"/>
          <w:iCs/>
          <w:sz w:val="20"/>
          <w:szCs w:val="20"/>
        </w:rPr>
        <w:t>Rua Tereza do Rufino nº224, bairro Planalto.</w:t>
      </w:r>
    </w:p>
    <w:p w:rsidR="00237B14" w:rsidRPr="001763D3" w:rsidRDefault="001763D3"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.3. </w:t>
      </w:r>
      <w:r w:rsidR="00237B14" w:rsidRPr="001763D3">
        <w:rPr>
          <w:rFonts w:ascii="Times New Roman" w:hAnsi="Times New Roman" w:cs="Times New Roman"/>
          <w:sz w:val="20"/>
          <w:szCs w:val="20"/>
        </w:rPr>
        <w:t>A entrega não efetuada, sujeitará a contratada as sanções administrativas previstas neste instrumento bem como as previstas em leis vigentes;</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.3.1.</w:t>
      </w:r>
      <w:r w:rsidR="00237B14" w:rsidRPr="001763D3">
        <w:rPr>
          <w:rFonts w:ascii="Times New Roman" w:hAnsi="Times New Roman" w:cs="Times New Roman"/>
          <w:sz w:val="20"/>
          <w:szCs w:val="20"/>
        </w:rPr>
        <w:t xml:space="preserve"> </w:t>
      </w:r>
      <w:r w:rsidR="00237B14" w:rsidRPr="001763D3">
        <w:rPr>
          <w:rFonts w:ascii="Times New Roman" w:hAnsi="Times New Roman" w:cs="Times New Roman"/>
          <w:b/>
          <w:sz w:val="20"/>
          <w:szCs w:val="20"/>
        </w:rPr>
        <w:t>Ao participar deste certame, as licitantes se comprometem a acompanhar o e-mail informado no ANEXO I do Edital para apurar o recebimento de NAF;</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.3.2.</w:t>
      </w:r>
      <w:r w:rsidR="00237B14" w:rsidRPr="001763D3">
        <w:rPr>
          <w:rFonts w:ascii="Times New Roman" w:hAnsi="Times New Roman" w:cs="Times New Roman"/>
          <w:sz w:val="20"/>
          <w:szCs w:val="20"/>
        </w:rPr>
        <w:t xml:space="preserve"> Excepcionalmente, desde que devidamente justificados e aceitos pela administração, serão tolerados pequenos atrasos;</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.3.3.</w:t>
      </w:r>
      <w:r w:rsidR="00237B14" w:rsidRPr="001763D3">
        <w:rPr>
          <w:rFonts w:ascii="Times New Roman" w:hAnsi="Times New Roman" w:cs="Times New Roman"/>
          <w:sz w:val="20"/>
          <w:szCs w:val="20"/>
        </w:rPr>
        <w:t xml:space="preserve"> Após transcorridos 20 dias consecutivos, constatada a não entrega dos produtos, a empresa será notificada extrajudicialmente.</w:t>
      </w:r>
    </w:p>
    <w:p w:rsidR="00237B14" w:rsidRPr="001763D3" w:rsidRDefault="001763D3" w:rsidP="001763D3">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.4.</w:t>
      </w:r>
      <w:r w:rsidR="00237B14" w:rsidRPr="001763D3">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237B14" w:rsidRPr="001763D3" w:rsidRDefault="0019352A" w:rsidP="001763D3">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 xml:space="preserve">.5. </w:t>
      </w:r>
      <w:r w:rsidR="00237B14" w:rsidRPr="001763D3">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237B14" w:rsidRPr="001763D3" w:rsidRDefault="0019352A"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.6. </w:t>
      </w:r>
      <w:r w:rsidR="00237B14" w:rsidRPr="001763D3">
        <w:rPr>
          <w:rFonts w:ascii="Times New Roman" w:hAnsi="Times New Roman" w:cs="Times New Roman"/>
          <w:sz w:val="20"/>
          <w:szCs w:val="20"/>
        </w:rPr>
        <w:t xml:space="preserve">Será considerada a validade dos materiais de no mínimo </w:t>
      </w:r>
      <w:r w:rsidR="00237B14" w:rsidRPr="001763D3">
        <w:rPr>
          <w:rFonts w:ascii="Times New Roman" w:hAnsi="Times New Roman" w:cs="Times New Roman"/>
          <w:b/>
          <w:sz w:val="20"/>
          <w:szCs w:val="20"/>
        </w:rPr>
        <w:t>06 meses</w:t>
      </w:r>
      <w:r w:rsidR="00237B14" w:rsidRPr="001763D3">
        <w:rPr>
          <w:rFonts w:ascii="Times New Roman" w:hAnsi="Times New Roman" w:cs="Times New Roman"/>
          <w:sz w:val="20"/>
          <w:szCs w:val="20"/>
        </w:rPr>
        <w:t xml:space="preserve"> a partir da emissão da Nota de Autorização de Fornecimento;</w:t>
      </w:r>
    </w:p>
    <w:p w:rsidR="00237B14" w:rsidRPr="00667027" w:rsidRDefault="0019352A" w:rsidP="001763D3">
      <w:pPr>
        <w:spacing w:after="0" w:line="240" w:lineRule="auto"/>
        <w:jc w:val="both"/>
        <w:rPr>
          <w:b/>
          <w:bCs/>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1.1.</w:t>
      </w:r>
      <w:r w:rsidR="001F4350">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1.2.</w:t>
      </w:r>
      <w:r w:rsidR="001F4350">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1.4.</w:t>
      </w:r>
      <w:r w:rsidR="001F4350">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1.5.</w:t>
      </w:r>
      <w:r w:rsidR="001F4350">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1.6.</w:t>
      </w:r>
      <w:r w:rsidR="001F4350">
        <w:rPr>
          <w:rFonts w:ascii="Times New Roman" w:hAnsi="Times New Roman" w:cs="Times New Roman"/>
          <w:b/>
          <w:sz w:val="20"/>
          <w:szCs w:val="20"/>
        </w:rPr>
        <w:t xml:space="preserve"> </w:t>
      </w:r>
      <w:proofErr w:type="gramStart"/>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AB2071" w:rsidRDefault="00AB2071" w:rsidP="002F3CEC">
      <w:pPr>
        <w:spacing w:after="0" w:line="240" w:lineRule="auto"/>
        <w:ind w:left="1134"/>
        <w:jc w:val="both"/>
        <w:rPr>
          <w:rFonts w:ascii="Times New Roman" w:hAnsi="Times New Roman" w:cs="Times New Roman"/>
          <w:sz w:val="20"/>
          <w:szCs w:val="20"/>
        </w:rPr>
      </w:pPr>
    </w:p>
    <w:p w:rsidR="00AB2071" w:rsidRDefault="00AB2071" w:rsidP="002F3CEC">
      <w:pPr>
        <w:spacing w:after="0" w:line="240" w:lineRule="auto"/>
        <w:ind w:left="1134"/>
        <w:jc w:val="both"/>
        <w:rPr>
          <w:rFonts w:ascii="Times New Roman" w:hAnsi="Times New Roman" w:cs="Times New Roman"/>
          <w:sz w:val="20"/>
          <w:szCs w:val="20"/>
        </w:rPr>
      </w:pPr>
      <w:bookmarkStart w:id="0" w:name="_GoBack"/>
      <w:bookmarkEnd w:id="0"/>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D4C60">
        <w:rPr>
          <w:rFonts w:ascii="Times New Roman" w:hAnsi="Times New Roman" w:cs="Times New Roman"/>
          <w:sz w:val="20"/>
          <w:szCs w:val="20"/>
        </w:rPr>
        <w:t xml:space="preserve">12 </w:t>
      </w:r>
      <w:r w:rsidRPr="002F3CEC">
        <w:rPr>
          <w:rFonts w:ascii="Times New Roman" w:hAnsi="Times New Roman" w:cs="Times New Roman"/>
          <w:sz w:val="20"/>
          <w:szCs w:val="20"/>
        </w:rPr>
        <w:t>de</w:t>
      </w:r>
      <w:r w:rsidR="001D4C60">
        <w:rPr>
          <w:rFonts w:ascii="Times New Roman" w:hAnsi="Times New Roman" w:cs="Times New Roman"/>
          <w:sz w:val="20"/>
          <w:szCs w:val="20"/>
        </w:rPr>
        <w:t xml:space="preserve"> abril</w:t>
      </w:r>
      <w:r w:rsidRPr="002F3CEC">
        <w:rPr>
          <w:rFonts w:ascii="Times New Roman" w:hAnsi="Times New Roman" w:cs="Times New Roman"/>
          <w:sz w:val="20"/>
          <w:szCs w:val="20"/>
        </w:rPr>
        <w:t xml:space="preserve"> de 2019.</w:t>
      </w: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DA0309" w:rsidRDefault="00DA0309"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DA0309" w:rsidRDefault="00DA0309" w:rsidP="002F3CEC">
      <w:pPr>
        <w:spacing w:after="0" w:line="240" w:lineRule="auto"/>
        <w:jc w:val="center"/>
        <w:rPr>
          <w:rFonts w:ascii="Times New Roman" w:hAnsi="Times New Roman" w:cs="Times New Roman"/>
          <w:i/>
          <w:sz w:val="20"/>
          <w:szCs w:val="20"/>
        </w:rPr>
      </w:pPr>
    </w:p>
    <w:p w:rsidR="005036E8" w:rsidRDefault="005036E8" w:rsidP="002F3CEC">
      <w:pPr>
        <w:spacing w:after="0" w:line="240" w:lineRule="auto"/>
        <w:jc w:val="center"/>
        <w:rPr>
          <w:rFonts w:ascii="Times New Roman" w:hAnsi="Times New Roman" w:cs="Times New Roman"/>
          <w:i/>
          <w:sz w:val="20"/>
          <w:szCs w:val="20"/>
        </w:rPr>
      </w:pPr>
      <w:r w:rsidRPr="0040288F">
        <w:rPr>
          <w:rFonts w:ascii="Times New Roman" w:hAnsi="Times New Roman" w:cs="Times New Roman"/>
          <w:b/>
          <w:sz w:val="20"/>
          <w:szCs w:val="20"/>
        </w:rPr>
        <w:t>DENTAL MARIA LTDA - ME</w:t>
      </w:r>
      <w:r>
        <w:rPr>
          <w:rFonts w:ascii="Times New Roman" w:hAnsi="Times New Roman" w:cs="Times New Roman"/>
          <w:i/>
          <w:sz w:val="20"/>
          <w:szCs w:val="20"/>
        </w:rPr>
        <w:t xml:space="preserve"> </w:t>
      </w:r>
    </w:p>
    <w:p w:rsidR="005421A7" w:rsidRPr="005036E8" w:rsidRDefault="005036E8" w:rsidP="005036E8">
      <w:pPr>
        <w:spacing w:after="0" w:line="240" w:lineRule="auto"/>
        <w:jc w:val="center"/>
        <w:rPr>
          <w:rFonts w:ascii="Times New Roman" w:hAnsi="Times New Roman" w:cs="Times New Roman"/>
          <w:i/>
          <w:sz w:val="20"/>
          <w:szCs w:val="20"/>
        </w:rPr>
      </w:pPr>
      <w:r w:rsidRPr="005036E8">
        <w:rPr>
          <w:rFonts w:ascii="Times New Roman" w:hAnsi="Times New Roman" w:cs="Times New Roman"/>
          <w:i/>
          <w:sz w:val="20"/>
          <w:szCs w:val="20"/>
        </w:rPr>
        <w:t>Gracielle Vilaça Santos Ferreira</w:t>
      </w:r>
    </w:p>
    <w:p w:rsidR="0077366C" w:rsidRDefault="0077366C" w:rsidP="002F3CEC">
      <w:pPr>
        <w:spacing w:after="0" w:line="240" w:lineRule="auto"/>
        <w:rPr>
          <w:rFonts w:ascii="Times New Roman" w:hAnsi="Times New Roman" w:cs="Times New Roman"/>
          <w:b/>
          <w:i/>
          <w:sz w:val="20"/>
          <w:szCs w:val="20"/>
        </w:rPr>
      </w:pPr>
    </w:p>
    <w:p w:rsidR="005421A7"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b/>
          <w:i/>
          <w:sz w:val="20"/>
          <w:szCs w:val="20"/>
        </w:rPr>
        <w:t>TESTEMUNHAS:</w:t>
      </w:r>
      <w:r w:rsidRPr="005F7C41">
        <w:rPr>
          <w:rFonts w:ascii="Times New Roman" w:hAnsi="Times New Roman" w:cs="Times New Roman"/>
          <w:i/>
          <w:sz w:val="20"/>
          <w:szCs w:val="20"/>
        </w:rPr>
        <w:t xml:space="preserve">         I - _____________________________________________________</w:t>
      </w:r>
    </w:p>
    <w:p w:rsidR="00004936"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r w:rsidR="00F34108" w:rsidRPr="005F7C41">
        <w:rPr>
          <w:rFonts w:ascii="Times New Roman" w:hAnsi="Times New Roman" w:cs="Times New Roman"/>
          <w:i/>
          <w:sz w:val="20"/>
          <w:szCs w:val="20"/>
        </w:rPr>
        <w:t xml:space="preserve"> </w:t>
      </w:r>
      <w:r w:rsidR="005F7C41" w:rsidRPr="005F7C41">
        <w:rPr>
          <w:rFonts w:ascii="Times New Roman" w:hAnsi="Times New Roman" w:cs="Times New Roman"/>
          <w:i/>
          <w:sz w:val="20"/>
          <w:szCs w:val="20"/>
        </w:rPr>
        <w:t>Cesar Junior Batista</w:t>
      </w:r>
      <w:r w:rsidR="005F7C41">
        <w:rPr>
          <w:rFonts w:ascii="Times New Roman" w:hAnsi="Times New Roman" w:cs="Times New Roman"/>
          <w:i/>
          <w:sz w:val="20"/>
          <w:szCs w:val="20"/>
        </w:rPr>
        <w:t xml:space="preserve"> CPF.: </w:t>
      </w:r>
      <w:r w:rsidR="005F7C41" w:rsidRPr="005F7C41">
        <w:rPr>
          <w:rFonts w:ascii="Times New Roman" w:hAnsi="Times New Roman" w:cs="Times New Roman"/>
          <w:i/>
          <w:sz w:val="20"/>
          <w:szCs w:val="20"/>
        </w:rPr>
        <w:t>055.427.096-05</w:t>
      </w:r>
      <w:r w:rsidRPr="005F7C41">
        <w:rPr>
          <w:rFonts w:ascii="Times New Roman" w:hAnsi="Times New Roman" w:cs="Times New Roman"/>
          <w:i/>
          <w:sz w:val="20"/>
          <w:szCs w:val="20"/>
        </w:rPr>
        <w:t xml:space="preserve">                                 </w:t>
      </w:r>
    </w:p>
    <w:p w:rsidR="00E63183" w:rsidRDefault="00004936"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p>
    <w:p w:rsidR="005421A7" w:rsidRPr="005F7C41" w:rsidRDefault="00E63183"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004936" w:rsidRPr="005F7C41">
        <w:rPr>
          <w:rFonts w:ascii="Times New Roman" w:hAnsi="Times New Roman" w:cs="Times New Roman"/>
          <w:i/>
          <w:sz w:val="20"/>
          <w:szCs w:val="20"/>
        </w:rPr>
        <w:t xml:space="preserve">  </w:t>
      </w:r>
      <w:r w:rsidR="005421A7" w:rsidRPr="005F7C41">
        <w:rPr>
          <w:rFonts w:ascii="Times New Roman" w:hAnsi="Times New Roman" w:cs="Times New Roman"/>
          <w:i/>
          <w:sz w:val="20"/>
          <w:szCs w:val="20"/>
        </w:rPr>
        <w:t xml:space="preserve">   II - _____________________________________________________</w:t>
      </w:r>
    </w:p>
    <w:p w:rsidR="005421A7" w:rsidRPr="005F7C41" w:rsidRDefault="00192DE3"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Fabrícia Cristina C. B. Gomes CPF.: 096.833.046-05</w:t>
      </w:r>
    </w:p>
    <w:p w:rsidR="005421A7" w:rsidRPr="005F7C41" w:rsidRDefault="005421A7" w:rsidP="002F3CEC">
      <w:pPr>
        <w:spacing w:after="0" w:line="240" w:lineRule="auto"/>
        <w:rPr>
          <w:sz w:val="20"/>
          <w:szCs w:val="20"/>
        </w:rPr>
      </w:pPr>
    </w:p>
    <w:p w:rsidR="005421A7" w:rsidRDefault="005421A7" w:rsidP="002F3CEC">
      <w:pPr>
        <w:spacing w:after="0" w:line="240" w:lineRule="auto"/>
      </w:pPr>
    </w:p>
    <w:sectPr w:rsidR="005421A7" w:rsidSect="000E1CF2">
      <w:headerReference w:type="default" r:id="rId11"/>
      <w:pgSz w:w="11906" w:h="16838"/>
      <w:pgMar w:top="1134" w:right="1134" w:bottom="127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1CF2"/>
    <w:rsid w:val="000E3809"/>
    <w:rsid w:val="000E4A1E"/>
    <w:rsid w:val="000F11A3"/>
    <w:rsid w:val="000F7BA1"/>
    <w:rsid w:val="00115437"/>
    <w:rsid w:val="001321EA"/>
    <w:rsid w:val="00133DAA"/>
    <w:rsid w:val="00135161"/>
    <w:rsid w:val="00146C69"/>
    <w:rsid w:val="00153E6A"/>
    <w:rsid w:val="00161439"/>
    <w:rsid w:val="001617F1"/>
    <w:rsid w:val="001645DA"/>
    <w:rsid w:val="00172AD6"/>
    <w:rsid w:val="001763D3"/>
    <w:rsid w:val="001767F3"/>
    <w:rsid w:val="00192DE3"/>
    <w:rsid w:val="0019352A"/>
    <w:rsid w:val="001A157B"/>
    <w:rsid w:val="001A2B29"/>
    <w:rsid w:val="001B4CC2"/>
    <w:rsid w:val="001B5AEC"/>
    <w:rsid w:val="001C252F"/>
    <w:rsid w:val="001C346F"/>
    <w:rsid w:val="001C684E"/>
    <w:rsid w:val="001C751F"/>
    <w:rsid w:val="001D31C1"/>
    <w:rsid w:val="001D4C60"/>
    <w:rsid w:val="001D7A92"/>
    <w:rsid w:val="001D7C01"/>
    <w:rsid w:val="001E1C5F"/>
    <w:rsid w:val="001E1F49"/>
    <w:rsid w:val="001E62F3"/>
    <w:rsid w:val="001E74A8"/>
    <w:rsid w:val="001F15AD"/>
    <w:rsid w:val="001F29F6"/>
    <w:rsid w:val="001F4350"/>
    <w:rsid w:val="001F51D7"/>
    <w:rsid w:val="001F722C"/>
    <w:rsid w:val="00223888"/>
    <w:rsid w:val="0022450F"/>
    <w:rsid w:val="002250B9"/>
    <w:rsid w:val="0023000D"/>
    <w:rsid w:val="002346CB"/>
    <w:rsid w:val="00236E92"/>
    <w:rsid w:val="00237B14"/>
    <w:rsid w:val="00243423"/>
    <w:rsid w:val="00245E2A"/>
    <w:rsid w:val="002511B4"/>
    <w:rsid w:val="00253696"/>
    <w:rsid w:val="00256BD8"/>
    <w:rsid w:val="00260D11"/>
    <w:rsid w:val="0026245D"/>
    <w:rsid w:val="002654F2"/>
    <w:rsid w:val="0027071B"/>
    <w:rsid w:val="002724C2"/>
    <w:rsid w:val="00273F2E"/>
    <w:rsid w:val="00277191"/>
    <w:rsid w:val="0028762B"/>
    <w:rsid w:val="002966EF"/>
    <w:rsid w:val="002A0594"/>
    <w:rsid w:val="002A1643"/>
    <w:rsid w:val="002A17B6"/>
    <w:rsid w:val="002A253D"/>
    <w:rsid w:val="002B0562"/>
    <w:rsid w:val="002B6111"/>
    <w:rsid w:val="002B6852"/>
    <w:rsid w:val="002C1355"/>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9DD"/>
    <w:rsid w:val="00331F1B"/>
    <w:rsid w:val="003327D7"/>
    <w:rsid w:val="0034104E"/>
    <w:rsid w:val="003413C1"/>
    <w:rsid w:val="00345298"/>
    <w:rsid w:val="0034621E"/>
    <w:rsid w:val="00351963"/>
    <w:rsid w:val="00351E21"/>
    <w:rsid w:val="00351EB3"/>
    <w:rsid w:val="00352F4B"/>
    <w:rsid w:val="00360B4A"/>
    <w:rsid w:val="003620A1"/>
    <w:rsid w:val="00365A0A"/>
    <w:rsid w:val="0037096D"/>
    <w:rsid w:val="003733BB"/>
    <w:rsid w:val="003761C8"/>
    <w:rsid w:val="00381C40"/>
    <w:rsid w:val="0038760D"/>
    <w:rsid w:val="003905B3"/>
    <w:rsid w:val="00390DAC"/>
    <w:rsid w:val="003910BC"/>
    <w:rsid w:val="00394A5F"/>
    <w:rsid w:val="00394B4B"/>
    <w:rsid w:val="00396F92"/>
    <w:rsid w:val="00397CF6"/>
    <w:rsid w:val="003A5B2D"/>
    <w:rsid w:val="003A7D59"/>
    <w:rsid w:val="003C0245"/>
    <w:rsid w:val="003C07D0"/>
    <w:rsid w:val="003C7D25"/>
    <w:rsid w:val="003D262F"/>
    <w:rsid w:val="003E1338"/>
    <w:rsid w:val="003E142B"/>
    <w:rsid w:val="003E32CD"/>
    <w:rsid w:val="003E3AC4"/>
    <w:rsid w:val="003F1069"/>
    <w:rsid w:val="004011A6"/>
    <w:rsid w:val="0040288F"/>
    <w:rsid w:val="004172DF"/>
    <w:rsid w:val="0041731E"/>
    <w:rsid w:val="00431A16"/>
    <w:rsid w:val="00431A76"/>
    <w:rsid w:val="00433347"/>
    <w:rsid w:val="00433DB2"/>
    <w:rsid w:val="0043781C"/>
    <w:rsid w:val="00445FF9"/>
    <w:rsid w:val="004515F1"/>
    <w:rsid w:val="00451D8E"/>
    <w:rsid w:val="004529C3"/>
    <w:rsid w:val="00455D7A"/>
    <w:rsid w:val="004647F0"/>
    <w:rsid w:val="0047145E"/>
    <w:rsid w:val="004742A0"/>
    <w:rsid w:val="00474B40"/>
    <w:rsid w:val="004755CD"/>
    <w:rsid w:val="00485484"/>
    <w:rsid w:val="00490D85"/>
    <w:rsid w:val="00492D48"/>
    <w:rsid w:val="004A2E23"/>
    <w:rsid w:val="004A3CAE"/>
    <w:rsid w:val="004A701B"/>
    <w:rsid w:val="004B136C"/>
    <w:rsid w:val="004B32A5"/>
    <w:rsid w:val="004B5074"/>
    <w:rsid w:val="004B6CE8"/>
    <w:rsid w:val="004C5E13"/>
    <w:rsid w:val="004C69A7"/>
    <w:rsid w:val="004D5FBC"/>
    <w:rsid w:val="004F0B6A"/>
    <w:rsid w:val="004F3D43"/>
    <w:rsid w:val="004F674E"/>
    <w:rsid w:val="005036E8"/>
    <w:rsid w:val="005048DE"/>
    <w:rsid w:val="00523102"/>
    <w:rsid w:val="005233DF"/>
    <w:rsid w:val="00523682"/>
    <w:rsid w:val="00525937"/>
    <w:rsid w:val="005319CD"/>
    <w:rsid w:val="00536A4F"/>
    <w:rsid w:val="00537FF3"/>
    <w:rsid w:val="00542064"/>
    <w:rsid w:val="005421A7"/>
    <w:rsid w:val="00546B3F"/>
    <w:rsid w:val="00554808"/>
    <w:rsid w:val="005566E7"/>
    <w:rsid w:val="00571003"/>
    <w:rsid w:val="005731BB"/>
    <w:rsid w:val="005739C2"/>
    <w:rsid w:val="005742FA"/>
    <w:rsid w:val="00590B16"/>
    <w:rsid w:val="005945FB"/>
    <w:rsid w:val="00595B2A"/>
    <w:rsid w:val="00597693"/>
    <w:rsid w:val="005A048B"/>
    <w:rsid w:val="005A7B25"/>
    <w:rsid w:val="005B32FE"/>
    <w:rsid w:val="005B4F13"/>
    <w:rsid w:val="005B7F97"/>
    <w:rsid w:val="005C0450"/>
    <w:rsid w:val="005C0F03"/>
    <w:rsid w:val="005C182D"/>
    <w:rsid w:val="005D2DB0"/>
    <w:rsid w:val="005D654C"/>
    <w:rsid w:val="005D66EC"/>
    <w:rsid w:val="005E2379"/>
    <w:rsid w:val="005E3B0A"/>
    <w:rsid w:val="005F386E"/>
    <w:rsid w:val="005F4679"/>
    <w:rsid w:val="005F5C32"/>
    <w:rsid w:val="005F7C41"/>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134F"/>
    <w:rsid w:val="006741CB"/>
    <w:rsid w:val="006762A1"/>
    <w:rsid w:val="006829B4"/>
    <w:rsid w:val="00683FF0"/>
    <w:rsid w:val="00691E8A"/>
    <w:rsid w:val="00694B0D"/>
    <w:rsid w:val="006A0431"/>
    <w:rsid w:val="006A2B1D"/>
    <w:rsid w:val="006A2C53"/>
    <w:rsid w:val="006A4522"/>
    <w:rsid w:val="006A4D2E"/>
    <w:rsid w:val="006A6C34"/>
    <w:rsid w:val="006A6F8F"/>
    <w:rsid w:val="006B384F"/>
    <w:rsid w:val="006B4A5C"/>
    <w:rsid w:val="006C00DD"/>
    <w:rsid w:val="006C20CD"/>
    <w:rsid w:val="006C231B"/>
    <w:rsid w:val="006C6C6E"/>
    <w:rsid w:val="006E1A36"/>
    <w:rsid w:val="006E7A5F"/>
    <w:rsid w:val="006F0E3D"/>
    <w:rsid w:val="00711C32"/>
    <w:rsid w:val="007140B7"/>
    <w:rsid w:val="00714FD8"/>
    <w:rsid w:val="007343C0"/>
    <w:rsid w:val="00736EDA"/>
    <w:rsid w:val="00737D92"/>
    <w:rsid w:val="007465A4"/>
    <w:rsid w:val="00746D1D"/>
    <w:rsid w:val="00746EAD"/>
    <w:rsid w:val="0075208E"/>
    <w:rsid w:val="00761DDA"/>
    <w:rsid w:val="0076315D"/>
    <w:rsid w:val="00765A3F"/>
    <w:rsid w:val="00766568"/>
    <w:rsid w:val="0076680C"/>
    <w:rsid w:val="0077366C"/>
    <w:rsid w:val="007758D1"/>
    <w:rsid w:val="00781F1E"/>
    <w:rsid w:val="007870E3"/>
    <w:rsid w:val="007912DE"/>
    <w:rsid w:val="0079292D"/>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59B9"/>
    <w:rsid w:val="00817066"/>
    <w:rsid w:val="00820279"/>
    <w:rsid w:val="00823BD1"/>
    <w:rsid w:val="008250E1"/>
    <w:rsid w:val="00827C78"/>
    <w:rsid w:val="0083135B"/>
    <w:rsid w:val="008364C8"/>
    <w:rsid w:val="008403E8"/>
    <w:rsid w:val="00842AE0"/>
    <w:rsid w:val="00845476"/>
    <w:rsid w:val="0084652A"/>
    <w:rsid w:val="00863781"/>
    <w:rsid w:val="0086517B"/>
    <w:rsid w:val="008722BF"/>
    <w:rsid w:val="008727CE"/>
    <w:rsid w:val="00887238"/>
    <w:rsid w:val="00893DB1"/>
    <w:rsid w:val="00897F53"/>
    <w:rsid w:val="008A1B8D"/>
    <w:rsid w:val="008B3104"/>
    <w:rsid w:val="008B5BF3"/>
    <w:rsid w:val="008B69BA"/>
    <w:rsid w:val="008C0DF4"/>
    <w:rsid w:val="008C2FBC"/>
    <w:rsid w:val="008C3E0D"/>
    <w:rsid w:val="008D45E9"/>
    <w:rsid w:val="008E14C3"/>
    <w:rsid w:val="008E1A65"/>
    <w:rsid w:val="008E4E3B"/>
    <w:rsid w:val="008E56C6"/>
    <w:rsid w:val="008F011B"/>
    <w:rsid w:val="008F7C8A"/>
    <w:rsid w:val="00904271"/>
    <w:rsid w:val="00907FA7"/>
    <w:rsid w:val="0091277E"/>
    <w:rsid w:val="00915366"/>
    <w:rsid w:val="009208FA"/>
    <w:rsid w:val="00924DFA"/>
    <w:rsid w:val="0092603F"/>
    <w:rsid w:val="00932D80"/>
    <w:rsid w:val="0093361F"/>
    <w:rsid w:val="009379FE"/>
    <w:rsid w:val="00941D47"/>
    <w:rsid w:val="00942998"/>
    <w:rsid w:val="0094393C"/>
    <w:rsid w:val="009445A6"/>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50CC"/>
    <w:rsid w:val="00995805"/>
    <w:rsid w:val="009968ED"/>
    <w:rsid w:val="009A3901"/>
    <w:rsid w:val="009B7652"/>
    <w:rsid w:val="009C27AE"/>
    <w:rsid w:val="009D2279"/>
    <w:rsid w:val="009E0303"/>
    <w:rsid w:val="009E2EFD"/>
    <w:rsid w:val="00A001B4"/>
    <w:rsid w:val="00A10264"/>
    <w:rsid w:val="00A139F7"/>
    <w:rsid w:val="00A20220"/>
    <w:rsid w:val="00A2322C"/>
    <w:rsid w:val="00A241D4"/>
    <w:rsid w:val="00A27B29"/>
    <w:rsid w:val="00A340D3"/>
    <w:rsid w:val="00A372AD"/>
    <w:rsid w:val="00A42424"/>
    <w:rsid w:val="00A439B3"/>
    <w:rsid w:val="00A44913"/>
    <w:rsid w:val="00A47E22"/>
    <w:rsid w:val="00A50131"/>
    <w:rsid w:val="00A529B7"/>
    <w:rsid w:val="00A5475D"/>
    <w:rsid w:val="00A6662C"/>
    <w:rsid w:val="00A75F68"/>
    <w:rsid w:val="00A80D9E"/>
    <w:rsid w:val="00A84B79"/>
    <w:rsid w:val="00A96D44"/>
    <w:rsid w:val="00AA26EF"/>
    <w:rsid w:val="00AA6571"/>
    <w:rsid w:val="00AB2071"/>
    <w:rsid w:val="00AB3F27"/>
    <w:rsid w:val="00AC0ADF"/>
    <w:rsid w:val="00AC32C0"/>
    <w:rsid w:val="00AC3592"/>
    <w:rsid w:val="00AD744C"/>
    <w:rsid w:val="00AE5207"/>
    <w:rsid w:val="00AE607E"/>
    <w:rsid w:val="00AF2D6C"/>
    <w:rsid w:val="00AF32CB"/>
    <w:rsid w:val="00AF45F2"/>
    <w:rsid w:val="00AF4DD5"/>
    <w:rsid w:val="00AF580F"/>
    <w:rsid w:val="00B05008"/>
    <w:rsid w:val="00B14039"/>
    <w:rsid w:val="00B1683A"/>
    <w:rsid w:val="00B20558"/>
    <w:rsid w:val="00B20D00"/>
    <w:rsid w:val="00B34EA5"/>
    <w:rsid w:val="00B545FE"/>
    <w:rsid w:val="00B551FC"/>
    <w:rsid w:val="00B55DB5"/>
    <w:rsid w:val="00B603DE"/>
    <w:rsid w:val="00B616F6"/>
    <w:rsid w:val="00B63530"/>
    <w:rsid w:val="00B70DFF"/>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4A83"/>
    <w:rsid w:val="00C65B02"/>
    <w:rsid w:val="00C65F9C"/>
    <w:rsid w:val="00C66298"/>
    <w:rsid w:val="00C728B3"/>
    <w:rsid w:val="00C739B8"/>
    <w:rsid w:val="00C73A6B"/>
    <w:rsid w:val="00C76442"/>
    <w:rsid w:val="00C8067F"/>
    <w:rsid w:val="00C8164C"/>
    <w:rsid w:val="00C83D60"/>
    <w:rsid w:val="00C8590C"/>
    <w:rsid w:val="00C86989"/>
    <w:rsid w:val="00C94663"/>
    <w:rsid w:val="00C95974"/>
    <w:rsid w:val="00C96D3B"/>
    <w:rsid w:val="00C97745"/>
    <w:rsid w:val="00CA5219"/>
    <w:rsid w:val="00CB30DE"/>
    <w:rsid w:val="00CC239B"/>
    <w:rsid w:val="00CC24C3"/>
    <w:rsid w:val="00CC3B5B"/>
    <w:rsid w:val="00CC6CED"/>
    <w:rsid w:val="00CC6ED4"/>
    <w:rsid w:val="00CD0AF6"/>
    <w:rsid w:val="00CE1589"/>
    <w:rsid w:val="00CE521F"/>
    <w:rsid w:val="00CF0EF7"/>
    <w:rsid w:val="00CF0FBC"/>
    <w:rsid w:val="00CF25AB"/>
    <w:rsid w:val="00CF76C8"/>
    <w:rsid w:val="00D00C00"/>
    <w:rsid w:val="00D127C0"/>
    <w:rsid w:val="00D15CF1"/>
    <w:rsid w:val="00D16CAB"/>
    <w:rsid w:val="00D21AC6"/>
    <w:rsid w:val="00D22C46"/>
    <w:rsid w:val="00D25492"/>
    <w:rsid w:val="00D25556"/>
    <w:rsid w:val="00D275D6"/>
    <w:rsid w:val="00D32186"/>
    <w:rsid w:val="00D359FA"/>
    <w:rsid w:val="00D40049"/>
    <w:rsid w:val="00D466EF"/>
    <w:rsid w:val="00D500F9"/>
    <w:rsid w:val="00D54AAC"/>
    <w:rsid w:val="00D62884"/>
    <w:rsid w:val="00D65BF5"/>
    <w:rsid w:val="00D66950"/>
    <w:rsid w:val="00D73DF7"/>
    <w:rsid w:val="00D753FB"/>
    <w:rsid w:val="00D84BFD"/>
    <w:rsid w:val="00D9025A"/>
    <w:rsid w:val="00D92D12"/>
    <w:rsid w:val="00DA02E2"/>
    <w:rsid w:val="00DA0309"/>
    <w:rsid w:val="00DA0621"/>
    <w:rsid w:val="00DA380E"/>
    <w:rsid w:val="00DA5108"/>
    <w:rsid w:val="00DA6E76"/>
    <w:rsid w:val="00DC011E"/>
    <w:rsid w:val="00DC59F2"/>
    <w:rsid w:val="00DD1174"/>
    <w:rsid w:val="00DD1E31"/>
    <w:rsid w:val="00DD54CC"/>
    <w:rsid w:val="00DE0060"/>
    <w:rsid w:val="00DE196C"/>
    <w:rsid w:val="00DE780D"/>
    <w:rsid w:val="00DF0F97"/>
    <w:rsid w:val="00E02191"/>
    <w:rsid w:val="00E064D6"/>
    <w:rsid w:val="00E0790E"/>
    <w:rsid w:val="00E13A36"/>
    <w:rsid w:val="00E14436"/>
    <w:rsid w:val="00E14ABC"/>
    <w:rsid w:val="00E233CB"/>
    <w:rsid w:val="00E24E15"/>
    <w:rsid w:val="00E26187"/>
    <w:rsid w:val="00E3616E"/>
    <w:rsid w:val="00E5164D"/>
    <w:rsid w:val="00E55A56"/>
    <w:rsid w:val="00E57396"/>
    <w:rsid w:val="00E63183"/>
    <w:rsid w:val="00E64426"/>
    <w:rsid w:val="00E668DC"/>
    <w:rsid w:val="00E672BA"/>
    <w:rsid w:val="00E706EA"/>
    <w:rsid w:val="00E71925"/>
    <w:rsid w:val="00E733E0"/>
    <w:rsid w:val="00E775EC"/>
    <w:rsid w:val="00E8363E"/>
    <w:rsid w:val="00E918BF"/>
    <w:rsid w:val="00E97B76"/>
    <w:rsid w:val="00EA0E3C"/>
    <w:rsid w:val="00EA2719"/>
    <w:rsid w:val="00EA7B99"/>
    <w:rsid w:val="00EB1F84"/>
    <w:rsid w:val="00EB5928"/>
    <w:rsid w:val="00EB79FA"/>
    <w:rsid w:val="00EC39F8"/>
    <w:rsid w:val="00EC46CD"/>
    <w:rsid w:val="00ED1350"/>
    <w:rsid w:val="00EE1AA9"/>
    <w:rsid w:val="00EE2409"/>
    <w:rsid w:val="00EF5BED"/>
    <w:rsid w:val="00EF6E2C"/>
    <w:rsid w:val="00EF6FD1"/>
    <w:rsid w:val="00F005BF"/>
    <w:rsid w:val="00F027A9"/>
    <w:rsid w:val="00F0281B"/>
    <w:rsid w:val="00F03813"/>
    <w:rsid w:val="00F04503"/>
    <w:rsid w:val="00F11CCE"/>
    <w:rsid w:val="00F14DF2"/>
    <w:rsid w:val="00F22292"/>
    <w:rsid w:val="00F2470B"/>
    <w:rsid w:val="00F24F2F"/>
    <w:rsid w:val="00F2556D"/>
    <w:rsid w:val="00F27660"/>
    <w:rsid w:val="00F304AF"/>
    <w:rsid w:val="00F32E06"/>
    <w:rsid w:val="00F33CB3"/>
    <w:rsid w:val="00F34108"/>
    <w:rsid w:val="00F44BBC"/>
    <w:rsid w:val="00F45B0E"/>
    <w:rsid w:val="00F469B8"/>
    <w:rsid w:val="00F501F1"/>
    <w:rsid w:val="00F525C5"/>
    <w:rsid w:val="00F73CEE"/>
    <w:rsid w:val="00F7556E"/>
    <w:rsid w:val="00F80F10"/>
    <w:rsid w:val="00F81072"/>
    <w:rsid w:val="00F82F57"/>
    <w:rsid w:val="00F83E18"/>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96CAAF1"/>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DDC46-B1CF-411A-B32A-4C94DA05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2464</Words>
  <Characters>13309</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72</cp:revision>
  <cp:lastPrinted>2019-03-14T19:01:00Z</cp:lastPrinted>
  <dcterms:created xsi:type="dcterms:W3CDTF">2019-04-17T15:59:00Z</dcterms:created>
  <dcterms:modified xsi:type="dcterms:W3CDTF">2019-04-22T13:02:00Z</dcterms:modified>
</cp:coreProperties>
</file>